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3" w:rsidRDefault="005E3403" w:rsidP="005E34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5E3403" w:rsidRDefault="005E3403" w:rsidP="005E3403">
      <w:pPr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Sports Director</w:t>
      </w:r>
    </w:p>
    <w:p w:rsidR="005E3403" w:rsidRDefault="005E3403" w:rsidP="005E3403">
      <w:pPr>
        <w:rPr>
          <w:rFonts w:ascii="Arial" w:hAnsi="Arial"/>
          <w:sz w:val="20"/>
        </w:rPr>
      </w:pPr>
    </w:p>
    <w:p w:rsidR="005E3403" w:rsidRDefault="005E3403" w:rsidP="005E340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5E3403" w:rsidRDefault="005E3403" w:rsidP="005E3403">
      <w:pPr>
        <w:rPr>
          <w:rFonts w:ascii="Arial" w:hAnsi="Arial"/>
          <w:sz w:val="20"/>
        </w:rPr>
      </w:pPr>
    </w:p>
    <w:p w:rsidR="005E3403" w:rsidRDefault="005E3403" w:rsidP="005E340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5E3403" w:rsidRDefault="005E3403" w:rsidP="005E3403">
      <w:pPr>
        <w:rPr>
          <w:rFonts w:ascii="Arial" w:hAnsi="Arial"/>
          <w:sz w:val="20"/>
        </w:rPr>
      </w:pPr>
    </w:p>
    <w:p w:rsidR="005E3403" w:rsidRDefault="005E3403" w:rsidP="005E340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5E3403" w:rsidRDefault="005E3403" w:rsidP="005E340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5E3403" w:rsidRDefault="005E3403" w:rsidP="005E3403">
      <w:pPr>
        <w:rPr>
          <w:rFonts w:ascii="Arial" w:hAnsi="Arial"/>
          <w:sz w:val="20"/>
        </w:rPr>
      </w:pPr>
    </w:p>
    <w:p w:rsidR="00317C17" w:rsidRDefault="00317C17" w:rsidP="00317C17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Reviews and prepares policy and procedures related to sports programs.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Establishes all sport programming, with the exception of soccer where there is a Soccer Coordinator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Applies for related sport programming grants where applicable with the approval of the board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Recruits coaches.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Delegates coaching responsibilities.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Organizes registration times.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Works with Membership Director to ensure membership sales are available at registration.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Sets and collects sports programs fees</w:t>
      </w:r>
      <w:r>
        <w:rPr>
          <w:rFonts w:ascii="Arial" w:hAnsi="Arial"/>
          <w:sz w:val="20"/>
        </w:rPr>
        <w:t xml:space="preserve"> with approval of the community league board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timetable.</w:t>
      </w:r>
    </w:p>
    <w:p w:rsid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access to hall facilities based on calendar schedule and in cooperation with program director/hall rental coordinator</w:t>
      </w:r>
    </w:p>
    <w:p w:rsidR="002F147C" w:rsidRPr="00317C17" w:rsidRDefault="00317C17" w:rsidP="00317C17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 w:rsidRPr="00317C17">
        <w:rPr>
          <w:rFonts w:ascii="Arial" w:hAnsi="Arial"/>
          <w:sz w:val="20"/>
        </w:rPr>
        <w:t>Attends zone and other city-wide related meetings.</w:t>
      </w:r>
      <w:bookmarkStart w:id="0" w:name="_GoBack"/>
      <w:bookmarkEnd w:id="0"/>
    </w:p>
    <w:sectPr w:rsidR="002F147C" w:rsidRPr="0031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3"/>
    <w:rsid w:val="002F147C"/>
    <w:rsid w:val="00317C17"/>
    <w:rsid w:val="005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A60B"/>
  <w15:chartTrackingRefBased/>
  <w15:docId w15:val="{478C62A6-0E1B-4ACB-9B29-2A38FB6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34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Barb Martowski</cp:lastModifiedBy>
  <cp:revision>2</cp:revision>
  <dcterms:created xsi:type="dcterms:W3CDTF">2016-07-11T19:04:00Z</dcterms:created>
  <dcterms:modified xsi:type="dcterms:W3CDTF">2016-10-11T19:16:00Z</dcterms:modified>
</cp:coreProperties>
</file>